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9D" w:rsidRDefault="00780371" w:rsidP="000620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Приложение2</w:t>
      </w:r>
      <w:r w:rsidR="0006206D">
        <w:rPr>
          <w:rFonts w:ascii="Times New Roman" w:hAnsi="Times New Roman" w:cs="Times New Roman"/>
          <w:b/>
          <w:sz w:val="28"/>
          <w:szCs w:val="28"/>
        </w:rPr>
        <w:t xml:space="preserve"> к приказу</w:t>
      </w:r>
    </w:p>
    <w:p w:rsidR="0006206D" w:rsidRDefault="00780371" w:rsidP="000620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30.12.2014 г. №189</w:t>
      </w:r>
      <w:r w:rsidR="0006206D">
        <w:rPr>
          <w:rFonts w:ascii="Times New Roman" w:hAnsi="Times New Roman" w:cs="Times New Roman"/>
          <w:b/>
          <w:sz w:val="28"/>
          <w:szCs w:val="28"/>
        </w:rPr>
        <w:t>-од</w:t>
      </w:r>
    </w:p>
    <w:p w:rsidR="0006206D" w:rsidRDefault="0006206D" w:rsidP="00062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поэтапного повышения квалификации </w:t>
      </w:r>
      <w:r w:rsidR="0002627E">
        <w:rPr>
          <w:rFonts w:ascii="Times New Roman" w:hAnsi="Times New Roman" w:cs="Times New Roman"/>
          <w:b/>
          <w:sz w:val="28"/>
          <w:szCs w:val="28"/>
        </w:rPr>
        <w:t>административных и педагогических работников</w:t>
      </w:r>
      <w:r w:rsidR="004C385E">
        <w:rPr>
          <w:rFonts w:ascii="Times New Roman" w:hAnsi="Times New Roman" w:cs="Times New Roman"/>
          <w:b/>
          <w:sz w:val="28"/>
          <w:szCs w:val="28"/>
        </w:rPr>
        <w:t xml:space="preserve"> МОУ Пижемская СОШ 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условиях введения ФГОС</w:t>
      </w:r>
      <w:r w:rsidR="004C385E">
        <w:rPr>
          <w:rFonts w:ascii="Times New Roman" w:hAnsi="Times New Roman" w:cs="Times New Roman"/>
          <w:b/>
          <w:sz w:val="28"/>
          <w:szCs w:val="28"/>
        </w:rPr>
        <w:t xml:space="preserve"> на 2015 – 2018 г.г.</w:t>
      </w:r>
    </w:p>
    <w:tbl>
      <w:tblPr>
        <w:tblStyle w:val="a3"/>
        <w:tblW w:w="14888" w:type="dxa"/>
        <w:tblInd w:w="-601" w:type="dxa"/>
        <w:tblLayout w:type="fixed"/>
        <w:tblLook w:val="04A0"/>
      </w:tblPr>
      <w:tblGrid>
        <w:gridCol w:w="1843"/>
        <w:gridCol w:w="1843"/>
        <w:gridCol w:w="5103"/>
        <w:gridCol w:w="3544"/>
        <w:gridCol w:w="851"/>
        <w:gridCol w:w="850"/>
        <w:gridCol w:w="854"/>
      </w:tblGrid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проф. переподготовке за 3 года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Заявленные курсы на 2015 год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1843" w:type="dxa"/>
          </w:tcPr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02627E" w:rsidRPr="0002627E" w:rsidRDefault="0002627E" w:rsidP="002C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«Современный менеджмент в образовании»  (2012 г.) – 180 ч.</w:t>
            </w:r>
          </w:p>
          <w:p w:rsidR="0002627E" w:rsidRPr="0002627E" w:rsidRDefault="0002627E" w:rsidP="002C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преподавании естественных дисциплин (в условиях введения ФГОС) (2014 г.) – 144 ч.</w:t>
            </w:r>
          </w:p>
          <w:p w:rsidR="0002627E" w:rsidRPr="0002627E" w:rsidRDefault="0002627E" w:rsidP="002C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27E" w:rsidRPr="0002627E" w:rsidRDefault="0016388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с учётом индивидуальных способностей младших школьников» (2014 г.) – 36 ч.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4" w:type="dxa"/>
          </w:tcPr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Вера Васильевна</w:t>
            </w:r>
          </w:p>
        </w:tc>
        <w:tc>
          <w:tcPr>
            <w:tcW w:w="1843" w:type="dxa"/>
          </w:tcPr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02627E" w:rsidRPr="0002627E" w:rsidRDefault="0002627E" w:rsidP="002C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общего и среднего (полного) общего образования по математике» (2014 г.) – 144 ч.</w:t>
            </w:r>
          </w:p>
          <w:p w:rsidR="0002627E" w:rsidRPr="0002627E" w:rsidRDefault="0002627E" w:rsidP="002C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«Проектно-дифференцированное обучение как способ формирования проектной компетентности школьников» (2014 г.) – 36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 </w:t>
            </w:r>
            <w:r w:rsidR="00874B41"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ФГОС» - 108 часов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Елена Владимировна</w:t>
            </w:r>
          </w:p>
        </w:tc>
        <w:tc>
          <w:tcPr>
            <w:tcW w:w="1843" w:type="dxa"/>
          </w:tcPr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02627E" w:rsidRPr="0002627E" w:rsidRDefault="0002627E" w:rsidP="002C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истоки» (2013 г.) – 24 ч.</w:t>
            </w:r>
          </w:p>
          <w:p w:rsidR="0002627E" w:rsidRPr="0002627E" w:rsidRDefault="0002627E" w:rsidP="002C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«Музейная педагогика» (2014 г.) – 72 ч.</w:t>
            </w:r>
          </w:p>
          <w:p w:rsidR="0002627E" w:rsidRPr="0002627E" w:rsidRDefault="0002627E" w:rsidP="002C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«Менеджмент воспитания» (2014 г.) – 144 ч.</w:t>
            </w:r>
          </w:p>
          <w:p w:rsidR="0002627E" w:rsidRPr="0002627E" w:rsidRDefault="0002627E" w:rsidP="002C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«Проектно-дифференцированное обучение как способ формирования проектной компетентности школьников» (2014 г.) – 36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технологии и организация </w:t>
            </w: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 в у</w:t>
            </w:r>
            <w:r w:rsidR="00062BDD">
              <w:rPr>
                <w:rFonts w:ascii="Times New Roman" w:hAnsi="Times New Roman" w:cs="Times New Roman"/>
                <w:sz w:val="24"/>
                <w:szCs w:val="24"/>
              </w:rPr>
              <w:t xml:space="preserve">словиях введения ФГОС» </w:t>
            </w: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– 108 ч.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Дуплякова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Виссарионовна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«Курс «Основы религиозных культур и светской этики». Содержание и методика преподавания» (2013 г.) – 72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информатики в начальной школе в начальной школе в условиях введения ФГОС» (2013 г.) – 72 ч. 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образовательного процесса с учётом индивидуальных способностей младших школьников» (2014 г.) – 36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заочно в </w:t>
            </w: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ВятГГУ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: институт педагоги и психологии, факультет  педагогики и методики дошкольного и начального образования (1 курс)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Варанкина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заочно на психолого-педагогическом факультете </w:t>
            </w: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ННГУ (направление «Психолого-педагогическое образование» , 5 курс)</w:t>
            </w:r>
          </w:p>
        </w:tc>
        <w:tc>
          <w:tcPr>
            <w:tcW w:w="3544" w:type="dxa"/>
          </w:tcPr>
          <w:p w:rsidR="0002627E" w:rsidRPr="00874B41" w:rsidRDefault="005D742C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1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«Педагогические технологии реализации федерального государственного образовательного стандарта начального общего образования»</w:t>
            </w:r>
            <w:r w:rsidR="00874B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(144 ч.)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5D742C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«Курс «Основы религиозных культур и светской этики». Содержание и методика преподавания» (2012 г.) – 72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«Использование ЭОР в процессе обучения в начальной школе» (2012 г.) – 72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обучению и воспитанию младших школьников в условиях введения ФГОС» (2013 г.) – 108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5D742C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«Курс ОРКСЭ: внедрение, содержание, методика преподавания»  (2012 г.) – 144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7E">
              <w:rPr>
                <w:rFonts w:ascii="Times New Roman" w:hAnsi="Times New Roman"/>
                <w:sz w:val="24"/>
                <w:szCs w:val="24"/>
              </w:rPr>
              <w:t xml:space="preserve">«Основы технического редактирования </w:t>
            </w:r>
            <w:proofErr w:type="spellStart"/>
            <w:r w:rsidRPr="0002627E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02627E">
              <w:rPr>
                <w:rFonts w:ascii="Times New Roman" w:hAnsi="Times New Roman"/>
                <w:sz w:val="24"/>
                <w:szCs w:val="24"/>
              </w:rPr>
              <w:t xml:space="preserve"> в информационно-образовательной среде </w:t>
            </w:r>
            <w:proofErr w:type="spellStart"/>
            <w:r w:rsidRPr="0002627E">
              <w:rPr>
                <w:rFonts w:ascii="Times New Roman" w:hAnsi="Times New Roman"/>
                <w:sz w:val="24"/>
                <w:szCs w:val="24"/>
              </w:rPr>
              <w:t>Моо</w:t>
            </w:r>
            <w:proofErr w:type="gramStart"/>
            <w:r w:rsidRPr="0002627E">
              <w:rPr>
                <w:rFonts w:ascii="Times New Roman" w:hAnsi="Times New Roman"/>
                <w:sz w:val="24"/>
                <w:szCs w:val="24"/>
                <w:lang w:val="en-US"/>
              </w:rPr>
              <w:t>dle</w:t>
            </w:r>
            <w:proofErr w:type="spellEnd"/>
            <w:proofErr w:type="gramEnd"/>
            <w:r w:rsidRPr="0002627E">
              <w:rPr>
                <w:rFonts w:ascii="Times New Roman" w:hAnsi="Times New Roman"/>
                <w:sz w:val="24"/>
                <w:szCs w:val="24"/>
              </w:rPr>
              <w:t>» (2012 г.) – 36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7E">
              <w:rPr>
                <w:rFonts w:ascii="Times New Roman" w:hAnsi="Times New Roman"/>
                <w:sz w:val="24"/>
                <w:szCs w:val="24"/>
              </w:rPr>
              <w:t>«Содержательные и методические аспекты преподавания курса ОРКСЭ» (2013 г.) – 36 ч.</w:t>
            </w:r>
          </w:p>
          <w:p w:rsid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обучению и воспитанию младших школьников в условиях введения ФГОС» (2013 г.) – 108 ч.</w:t>
            </w:r>
          </w:p>
          <w:p w:rsidR="0099211F" w:rsidRDefault="0099211F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1F" w:rsidRPr="0002627E" w:rsidRDefault="0099211F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 в обучении, Проектирование уроков с использованием интерактивной доски (36 ч)</w:t>
            </w:r>
          </w:p>
        </w:tc>
        <w:tc>
          <w:tcPr>
            <w:tcW w:w="851" w:type="dxa"/>
          </w:tcPr>
          <w:p w:rsidR="0002627E" w:rsidRPr="0002627E" w:rsidRDefault="005D742C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Кочеткова Нина Александровна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в начальной школе в условиях введения ФГОС» (2012 г.) – 108 ч. 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«Гуманно-личностный подход к младшим школьникам в учебно-воспитательном процессе» (2013 г.) – 72 ч. 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форм и методов  обучения в учебном процессе как условие повышения уровня профессиональной подготовки учащихся» (2013 г.) – 16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5D742C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Галина </w:t>
            </w: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предметы начальной школы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«Курс «Основы религиозных культур и светской этики». Содержание и методика преподавания» (2013 г.) – 72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с учётом индивидуальных способностей младших школьников» (2014 г.) – 36 ч.</w:t>
            </w:r>
          </w:p>
        </w:tc>
        <w:tc>
          <w:tcPr>
            <w:tcW w:w="3544" w:type="dxa"/>
          </w:tcPr>
          <w:p w:rsidR="0002627E" w:rsidRPr="00874B41" w:rsidRDefault="005D742C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41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«Педагогические технологии реализации федерального государственного образовательного стандарта начального общего образования»</w:t>
            </w:r>
            <w:r w:rsidR="00874B41">
              <w:rPr>
                <w:rFonts w:ascii="Times New Roman" w:eastAsia="Calibri" w:hAnsi="Times New Roman" w:cs="Times New Roman"/>
                <w:sz w:val="24"/>
                <w:szCs w:val="24"/>
              </w:rPr>
              <w:t>(144 ч.)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5D742C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Фомичёва Светлана Александровна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«Моделирование и проектирование уроков по изучению искусства ХХ века в современной школе в условиях введения ФГОС» (2013 г.) – 144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5D742C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Юдинцева Елена Владимировна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русского языка и литературы»  (2011 г.) – 144 ч. 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«Использование И</w:t>
            </w:r>
            <w:proofErr w:type="gram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оектной деятельности на основе технологий сотрудничества и критического мышления» (2013 г.) – 36 ч.</w:t>
            </w:r>
          </w:p>
        </w:tc>
        <w:tc>
          <w:tcPr>
            <w:tcW w:w="3544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«Задачный подход к проектированию рабочих учебных программ в условиях введения ФГОС основного общего образования»(72 ч)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5D742C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Бусыгина Людмила Павловна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МХК, религии России, краеведение</w:t>
            </w:r>
          </w:p>
        </w:tc>
        <w:tc>
          <w:tcPr>
            <w:tcW w:w="5103" w:type="dxa"/>
          </w:tcPr>
          <w:p w:rsidR="00E86831" w:rsidRPr="00CA2D61" w:rsidRDefault="00E86831" w:rsidP="00E8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>«Курс ОРКСЭ: внедрение, содержание, методика преподавания»  (2012 г.) – 144 ч.</w:t>
            </w:r>
          </w:p>
          <w:p w:rsidR="00E86831" w:rsidRPr="00CA2D61" w:rsidRDefault="00E86831" w:rsidP="00E8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курса «Религии России»» (2011 г.) – 108 ч.</w:t>
            </w:r>
          </w:p>
          <w:p w:rsidR="00E86831" w:rsidRDefault="00E86831" w:rsidP="00E8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исторического краеведения </w:t>
            </w:r>
            <w:r w:rsidRPr="00CA2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 xml:space="preserve"> века» (2013 г.) – 36 ч. </w:t>
            </w:r>
          </w:p>
          <w:p w:rsidR="00E86831" w:rsidRDefault="00E86831" w:rsidP="00E8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искусства (музыка, ИЗО, МХК) на базовом и профильном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(2013 г.)</w:t>
            </w:r>
          </w:p>
          <w:p w:rsidR="00E86831" w:rsidRPr="00CA2D61" w:rsidRDefault="00E86831" w:rsidP="00E8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 xml:space="preserve"> «Методика оценки заданий с развёрнутым ответом (часть С) ЕГЭ по обществознанию» (2014 г.) – 18 часов</w:t>
            </w:r>
          </w:p>
          <w:p w:rsidR="00E86831" w:rsidRPr="00CA2D61" w:rsidRDefault="00E86831" w:rsidP="00E8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«Новейшая история России: конец </w:t>
            </w:r>
            <w:r w:rsidRPr="00CA2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 xml:space="preserve"> – начало </w:t>
            </w:r>
            <w:r w:rsidRPr="00CA2D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 xml:space="preserve"> вв.» (2014 г.) – 36 ч.</w:t>
            </w:r>
          </w:p>
          <w:p w:rsidR="00E86831" w:rsidRPr="00CA2D61" w:rsidRDefault="00E86831" w:rsidP="00E8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>«Методика оценки выполнения заданий с развёрнутым ответом ГИА по истории» (2014 г.) – 18 часов</w:t>
            </w:r>
          </w:p>
          <w:p w:rsidR="00E86831" w:rsidRPr="00CA2D61" w:rsidRDefault="00E86831" w:rsidP="00E8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>«Методика подготовки к олимпиадам и конкурсам по истории, обществознанию, праву» (2014 г.) – 36 ч.</w:t>
            </w:r>
          </w:p>
          <w:p w:rsidR="0002627E" w:rsidRPr="0002627E" w:rsidRDefault="00E86831" w:rsidP="00E86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61">
              <w:rPr>
                <w:rFonts w:ascii="Times New Roman" w:hAnsi="Times New Roman" w:cs="Times New Roman"/>
                <w:sz w:val="20"/>
                <w:szCs w:val="20"/>
              </w:rPr>
              <w:t>«Реализация федеральных государственных образовательных стандартов основного общего и среднего общего образования по истории, обществознанию и праву» (2015 г.) – 144 ч.</w:t>
            </w:r>
          </w:p>
        </w:tc>
        <w:tc>
          <w:tcPr>
            <w:tcW w:w="3544" w:type="dxa"/>
          </w:tcPr>
          <w:p w:rsidR="0002627E" w:rsidRDefault="005D742C" w:rsidP="005D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федеральных государственных образовательных стандартов основного общего и среднего общего образования по </w:t>
            </w:r>
            <w:r w:rsidR="00874B41">
              <w:rPr>
                <w:rFonts w:ascii="Times New Roman" w:hAnsi="Times New Roman" w:cs="Times New Roman"/>
                <w:sz w:val="24"/>
                <w:szCs w:val="24"/>
              </w:rPr>
              <w:t xml:space="preserve">истории,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обществознанию</w:t>
            </w:r>
            <w:r w:rsidR="00874B41">
              <w:rPr>
                <w:rFonts w:ascii="Times New Roman" w:hAnsi="Times New Roman" w:cs="Times New Roman"/>
                <w:sz w:val="24"/>
                <w:szCs w:val="24"/>
              </w:rPr>
              <w:t>, 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(144 ч.)</w:t>
            </w:r>
          </w:p>
          <w:p w:rsidR="004D78AA" w:rsidRPr="00C3605E" w:rsidRDefault="00C3605E" w:rsidP="005D7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E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r w:rsidRPr="00C36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курса «Религии России»</w:t>
            </w:r>
            <w:r w:rsidRPr="00C3605E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(72 ч.)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Каргапольцева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:rsidR="0002627E" w:rsidRPr="00E86831" w:rsidRDefault="0002627E" w:rsidP="00E868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831" w:rsidRPr="002C47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86831">
              <w:rPr>
                <w:rFonts w:ascii="Times New Roman" w:hAnsi="Times New Roman" w:cs="Times New Roman"/>
                <w:sz w:val="20"/>
                <w:szCs w:val="20"/>
              </w:rPr>
              <w:t>Реализация федерального государственного образовательного стандарта основного общего образования по искусству (музыка, ИЗО)</w:t>
            </w:r>
            <w:r w:rsidR="00E86831" w:rsidRPr="002C4759">
              <w:rPr>
                <w:rFonts w:ascii="Times New Roman" w:hAnsi="Times New Roman" w:cs="Times New Roman"/>
                <w:sz w:val="20"/>
                <w:szCs w:val="20"/>
              </w:rPr>
              <w:t>» (2014 г.) – 144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Правдин Александр Леонидович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27E" w:rsidRPr="0002627E" w:rsidRDefault="00874B4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математики в условиях введения ФГОС»(108 ч)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874B4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Беспалов Василий Владимирович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преподавании естественных дисциплин (в условиях введения ФГОС) (2014 г.) – 144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«Основы алгоритмизации и программирования (</w:t>
            </w:r>
            <w:proofErr w:type="gram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Start"/>
            <w:proofErr w:type="gramEnd"/>
            <w:r w:rsidRPr="00026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) (2014 г.) – 36 ч.</w:t>
            </w:r>
          </w:p>
        </w:tc>
        <w:tc>
          <w:tcPr>
            <w:tcW w:w="3544" w:type="dxa"/>
          </w:tcPr>
          <w:p w:rsidR="0002627E" w:rsidRPr="0002627E" w:rsidRDefault="00874B41" w:rsidP="0087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«Реализация федеральных государственных образовательных стандартов основного общего и среднего общего образования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информатике» (144 ч.)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874B4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4" w:type="dxa"/>
          </w:tcPr>
          <w:p w:rsidR="0002627E" w:rsidRPr="0002627E" w:rsidRDefault="00874B4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Скоробогатова Надежда Ивановна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</w:t>
            </w:r>
            <w:proofErr w:type="gram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оектной деятельности на основе технологий сотрудничества и критического мышления» (2012 г.) – 36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«По программе «Воспитание предпринимательского духа и деловой активности (проект ТЕМПУС)» (2012 г.) – 72 ч. </w:t>
            </w:r>
          </w:p>
        </w:tc>
        <w:tc>
          <w:tcPr>
            <w:tcW w:w="3544" w:type="dxa"/>
          </w:tcPr>
          <w:p w:rsidR="0002627E" w:rsidRPr="0002627E" w:rsidRDefault="00874B41" w:rsidP="00874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предметов естественнонаучного цикла в условиях введения ФГОС» (108 ч.)</w:t>
            </w:r>
          </w:p>
        </w:tc>
        <w:tc>
          <w:tcPr>
            <w:tcW w:w="851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«Использование ЭОР в процессе обучения в основной школе по биологии» (2012 г.) – 108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</w:t>
            </w:r>
            <w:proofErr w:type="gram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музыки, МХК в условиях введения ФГОС (2013 г.) – 144 часа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в преподавании естественных дисциплин» (в условиях введения ФГОС) (2014 г.) – 144 часа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Бажина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иностранного языка в начальной школе в условиях введения ФГОС» (2012 г.) – 108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Нина Леонидовна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технологии» (2012 г.) – 108 ч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Шевнин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технологии и организация </w:t>
            </w: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 в условиях введения ФГОС» (2013 г.) – 144 ч.</w:t>
            </w:r>
          </w:p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27E" w:rsidRPr="0002627E" w:rsidRDefault="00874B4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физической культуры в условиях реализации ФГОС» (108 ч)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874B4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физической культуры в условиях реализации ФГОС» (2013 г.) – 144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Иванова Ольга Леонидовна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социальной педагогики в современных условиях» (2013 г.) – 144 ч. </w:t>
            </w:r>
          </w:p>
          <w:p w:rsidR="0002627E" w:rsidRPr="0002627E" w:rsidRDefault="00E8683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с учётом индивидуальных способностей младших школьников» (2014 г.) – 36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Бурячок Владимир Иванович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5103" w:type="dxa"/>
          </w:tcPr>
          <w:p w:rsidR="0002627E" w:rsidRPr="0002627E" w:rsidRDefault="0016388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«Реализация федеральных государственных образовательных стандартов основного общего и среднего общего образования по основам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жизнедеятельности» </w:t>
            </w: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– 144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Рыкова Елена </w:t>
            </w:r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510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«Школьная библиотека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 (72 ч.)</w:t>
            </w:r>
          </w:p>
          <w:p w:rsidR="00C65A9D" w:rsidRPr="0099211F" w:rsidRDefault="0099211F" w:rsidP="00AD39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5A9D" w:rsidRPr="0099211F">
              <w:rPr>
                <w:rFonts w:ascii="Times New Roman" w:hAnsi="Times New Roman" w:cs="Times New Roman"/>
              </w:rPr>
              <w:t xml:space="preserve">Интерпретирование как учебная деятельность учащихся на современном уроке словесности, </w:t>
            </w:r>
            <w:proofErr w:type="gramStart"/>
            <w:r w:rsidR="00C65A9D" w:rsidRPr="0099211F">
              <w:rPr>
                <w:rFonts w:ascii="Times New Roman" w:hAnsi="Times New Roman" w:cs="Times New Roman"/>
              </w:rPr>
              <w:t>ИЗО</w:t>
            </w:r>
            <w:proofErr w:type="gramEnd"/>
            <w:r w:rsidR="00C65A9D" w:rsidRPr="0099211F">
              <w:rPr>
                <w:rFonts w:ascii="Times New Roman" w:hAnsi="Times New Roman" w:cs="Times New Roman"/>
              </w:rPr>
              <w:t>, музыки, МХК в условиях введения ФГОС</w:t>
            </w:r>
            <w:r>
              <w:rPr>
                <w:rFonts w:ascii="Times New Roman" w:hAnsi="Times New Roman" w:cs="Times New Roman"/>
              </w:rPr>
              <w:t>» (108 ч.)</w:t>
            </w: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2627E" w:rsidRPr="0002627E" w:rsidRDefault="00C65A9D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2627E" w:rsidRPr="0002627E" w:rsidTr="0099211F"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Решетняк</w:t>
            </w:r>
            <w:proofErr w:type="spellEnd"/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843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103" w:type="dxa"/>
          </w:tcPr>
          <w:p w:rsidR="0002627E" w:rsidRPr="0002627E" w:rsidRDefault="00163881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информационно-коммуникационных технологий в профессиональной деятельности педагогических работников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овиях реализации ФГОС» </w:t>
            </w:r>
            <w:r w:rsidRPr="0002627E">
              <w:rPr>
                <w:rFonts w:ascii="Times New Roman" w:hAnsi="Times New Roman" w:cs="Times New Roman"/>
                <w:sz w:val="24"/>
                <w:szCs w:val="24"/>
              </w:rPr>
              <w:t xml:space="preserve"> – 144 ч.</w:t>
            </w:r>
          </w:p>
        </w:tc>
        <w:tc>
          <w:tcPr>
            <w:tcW w:w="3544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627E" w:rsidRPr="0002627E" w:rsidRDefault="0002627E" w:rsidP="00AD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27E" w:rsidRPr="0002627E" w:rsidRDefault="00C65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06206D" w:rsidRDefault="0006206D" w:rsidP="000620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06D" w:rsidRPr="0006206D" w:rsidRDefault="0006206D" w:rsidP="000620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6206D" w:rsidRPr="0006206D" w:rsidSect="00062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6D"/>
    <w:rsid w:val="0002627E"/>
    <w:rsid w:val="0006206D"/>
    <w:rsid w:val="00062BDD"/>
    <w:rsid w:val="000E2594"/>
    <w:rsid w:val="00163881"/>
    <w:rsid w:val="00164342"/>
    <w:rsid w:val="001649A0"/>
    <w:rsid w:val="002C7274"/>
    <w:rsid w:val="00404EFD"/>
    <w:rsid w:val="004C385E"/>
    <w:rsid w:val="004D78AA"/>
    <w:rsid w:val="00585595"/>
    <w:rsid w:val="00587A0B"/>
    <w:rsid w:val="005D742C"/>
    <w:rsid w:val="00625BE4"/>
    <w:rsid w:val="00665523"/>
    <w:rsid w:val="00780371"/>
    <w:rsid w:val="00874B41"/>
    <w:rsid w:val="0099211F"/>
    <w:rsid w:val="00B12474"/>
    <w:rsid w:val="00C05F9D"/>
    <w:rsid w:val="00C3605E"/>
    <w:rsid w:val="00C65A9D"/>
    <w:rsid w:val="00DB7057"/>
    <w:rsid w:val="00E54DAC"/>
    <w:rsid w:val="00E72431"/>
    <w:rsid w:val="00E8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620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36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Пижемская СОШ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2015-04-06T12:48:00Z</cp:lastPrinted>
  <dcterms:created xsi:type="dcterms:W3CDTF">2015-03-27T06:32:00Z</dcterms:created>
  <dcterms:modified xsi:type="dcterms:W3CDTF">2015-06-15T05:27:00Z</dcterms:modified>
</cp:coreProperties>
</file>